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CB2" w:rsidRPr="00C82CB2" w:rsidRDefault="00C82CB2" w:rsidP="00C82CB2">
      <w:pPr>
        <w:spacing w:before="100" w:beforeAutospacing="1" w:after="100" w:afterAutospacing="1" w:line="240" w:lineRule="auto"/>
        <w:ind w:firstLine="360"/>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b/>
          <w:bCs/>
          <w:sz w:val="24"/>
          <w:szCs w:val="24"/>
          <w:lang w:eastAsia="ru-RU"/>
        </w:rPr>
        <w:t>Тест тревожности (</w:t>
      </w:r>
      <w:proofErr w:type="spellStart"/>
      <w:r w:rsidRPr="00C82CB2">
        <w:rPr>
          <w:rFonts w:ascii="Times New Roman" w:eastAsia="Times New Roman" w:hAnsi="Times New Roman" w:cs="Times New Roman"/>
          <w:b/>
          <w:bCs/>
          <w:sz w:val="24"/>
          <w:szCs w:val="24"/>
          <w:lang w:eastAsia="ru-RU"/>
        </w:rPr>
        <w:t>Р.Тэммл</w:t>
      </w:r>
      <w:proofErr w:type="spellEnd"/>
      <w:r w:rsidRPr="00C82CB2">
        <w:rPr>
          <w:rFonts w:ascii="Times New Roman" w:eastAsia="Times New Roman" w:hAnsi="Times New Roman" w:cs="Times New Roman"/>
          <w:b/>
          <w:bCs/>
          <w:sz w:val="24"/>
          <w:szCs w:val="24"/>
          <w:lang w:eastAsia="ru-RU"/>
        </w:rPr>
        <w:t xml:space="preserve">, </w:t>
      </w:r>
      <w:proofErr w:type="spellStart"/>
      <w:r w:rsidRPr="00C82CB2">
        <w:rPr>
          <w:rFonts w:ascii="Times New Roman" w:eastAsia="Times New Roman" w:hAnsi="Times New Roman" w:cs="Times New Roman"/>
          <w:b/>
          <w:bCs/>
          <w:sz w:val="24"/>
          <w:szCs w:val="24"/>
          <w:lang w:eastAsia="ru-RU"/>
        </w:rPr>
        <w:t>М.Дорки</w:t>
      </w:r>
      <w:proofErr w:type="spellEnd"/>
      <w:r w:rsidRPr="00C82CB2">
        <w:rPr>
          <w:rFonts w:ascii="Times New Roman" w:eastAsia="Times New Roman" w:hAnsi="Times New Roman" w:cs="Times New Roman"/>
          <w:b/>
          <w:bCs/>
          <w:sz w:val="24"/>
          <w:szCs w:val="24"/>
          <w:lang w:eastAsia="ru-RU"/>
        </w:rPr>
        <w:t xml:space="preserve">, </w:t>
      </w:r>
      <w:proofErr w:type="spellStart"/>
      <w:r w:rsidRPr="00C82CB2">
        <w:rPr>
          <w:rFonts w:ascii="Times New Roman" w:eastAsia="Times New Roman" w:hAnsi="Times New Roman" w:cs="Times New Roman"/>
          <w:b/>
          <w:bCs/>
          <w:sz w:val="24"/>
          <w:szCs w:val="24"/>
          <w:lang w:eastAsia="ru-RU"/>
        </w:rPr>
        <w:t>В.Амен</w:t>
      </w:r>
      <w:proofErr w:type="spellEnd"/>
      <w:r w:rsidRPr="00C82CB2">
        <w:rPr>
          <w:rFonts w:ascii="Times New Roman" w:eastAsia="Times New Roman" w:hAnsi="Times New Roman" w:cs="Times New Roman"/>
          <w:b/>
          <w:bCs/>
          <w:sz w:val="24"/>
          <w:szCs w:val="24"/>
          <w:lang w:eastAsia="ru-RU"/>
        </w:rPr>
        <w:t>)</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 xml:space="preserve"> Тестирование проводится в первом классе после окончания первой четверти, когда у большинства детей проходит ситуативная тревога, связанная с поступлением в школу. </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b/>
          <w:bCs/>
          <w:sz w:val="24"/>
          <w:szCs w:val="24"/>
          <w:lang w:eastAsia="ru-RU"/>
        </w:rPr>
        <w:t>Экспериментальный материал</w:t>
      </w:r>
      <w:r w:rsidRPr="00C82CB2">
        <w:rPr>
          <w:rFonts w:ascii="Times New Roman" w:eastAsia="Times New Roman" w:hAnsi="Times New Roman" w:cs="Times New Roman"/>
          <w:sz w:val="24"/>
          <w:szCs w:val="24"/>
          <w:lang w:eastAsia="ru-RU"/>
        </w:rPr>
        <w:t xml:space="preserve"> – 14 рисунков размером 8,5х11 см. Каждый рисунок представляет некоторую типичную для жизни младшего школьника ситуацию.</w:t>
      </w:r>
      <w:r w:rsidRPr="00C82CB2">
        <w:rPr>
          <w:rFonts w:ascii="Times New Roman" w:eastAsia="Times New Roman" w:hAnsi="Times New Roman" w:cs="Times New Roman"/>
          <w:sz w:val="24"/>
          <w:szCs w:val="24"/>
          <w:lang w:eastAsia="ru-RU"/>
        </w:rPr>
        <w:br/>
        <w:t>Рис. 1. Игра с младшими детьми (ребенок играет с малышом).</w:t>
      </w:r>
      <w:r w:rsidRPr="00C82CB2">
        <w:rPr>
          <w:rFonts w:ascii="Times New Roman" w:eastAsia="Times New Roman" w:hAnsi="Times New Roman" w:cs="Times New Roman"/>
          <w:sz w:val="24"/>
          <w:szCs w:val="24"/>
          <w:lang w:eastAsia="ru-RU"/>
        </w:rPr>
        <w:br/>
        <w:t>Рис. 2. Ребенок и мать с младенцем (ребенок идет рядом с матерью, которая везет коляску с младенцем).</w:t>
      </w:r>
      <w:r w:rsidRPr="00C82CB2">
        <w:rPr>
          <w:rFonts w:ascii="Times New Roman" w:eastAsia="Times New Roman" w:hAnsi="Times New Roman" w:cs="Times New Roman"/>
          <w:sz w:val="24"/>
          <w:szCs w:val="24"/>
          <w:lang w:eastAsia="ru-RU"/>
        </w:rPr>
        <w:br/>
        <w:t>Рис. 3. Объект агрессии (ребенок убегает от нападающего на него сверстника).</w:t>
      </w:r>
      <w:r w:rsidRPr="00C82CB2">
        <w:rPr>
          <w:rFonts w:ascii="Times New Roman" w:eastAsia="Times New Roman" w:hAnsi="Times New Roman" w:cs="Times New Roman"/>
          <w:sz w:val="24"/>
          <w:szCs w:val="24"/>
          <w:lang w:eastAsia="ru-RU"/>
        </w:rPr>
        <w:br/>
        <w:t>Рис. 4. Одевание (ребенок сидит на стуле и надевает ботинки).</w:t>
      </w:r>
      <w:r w:rsidRPr="00C82CB2">
        <w:rPr>
          <w:rFonts w:ascii="Times New Roman" w:eastAsia="Times New Roman" w:hAnsi="Times New Roman" w:cs="Times New Roman"/>
          <w:sz w:val="24"/>
          <w:szCs w:val="24"/>
          <w:lang w:eastAsia="ru-RU"/>
        </w:rPr>
        <w:br/>
        <w:t>Рис. 5. Игра со старшими детьми (ребенок играет со старшими детьми).</w:t>
      </w:r>
      <w:r w:rsidRPr="00C82CB2">
        <w:rPr>
          <w:rFonts w:ascii="Times New Roman" w:eastAsia="Times New Roman" w:hAnsi="Times New Roman" w:cs="Times New Roman"/>
          <w:sz w:val="24"/>
          <w:szCs w:val="24"/>
          <w:lang w:eastAsia="ru-RU"/>
        </w:rPr>
        <w:br/>
        <w:t>Рис. 6. Укладывание спать в одиночестве (ребенок идет к своей кровати, родители сидят в кресле спиной к нему).</w:t>
      </w:r>
      <w:r w:rsidRPr="00C82CB2">
        <w:rPr>
          <w:rFonts w:ascii="Times New Roman" w:eastAsia="Times New Roman" w:hAnsi="Times New Roman" w:cs="Times New Roman"/>
          <w:sz w:val="24"/>
          <w:szCs w:val="24"/>
          <w:lang w:eastAsia="ru-RU"/>
        </w:rPr>
        <w:br/>
        <w:t>Рис. 7. Умывание (ребенок умывается в ванной комнате).</w:t>
      </w:r>
      <w:r w:rsidRPr="00C82CB2">
        <w:rPr>
          <w:rFonts w:ascii="Times New Roman" w:eastAsia="Times New Roman" w:hAnsi="Times New Roman" w:cs="Times New Roman"/>
          <w:sz w:val="24"/>
          <w:szCs w:val="24"/>
          <w:lang w:eastAsia="ru-RU"/>
        </w:rPr>
        <w:br/>
        <w:t>Рис. 8. Выговор (мать, подняв указательный палец, строго выговаривает ребенку за что-то).</w:t>
      </w:r>
      <w:r w:rsidRPr="00C82CB2">
        <w:rPr>
          <w:rFonts w:ascii="Times New Roman" w:eastAsia="Times New Roman" w:hAnsi="Times New Roman" w:cs="Times New Roman"/>
          <w:sz w:val="24"/>
          <w:szCs w:val="24"/>
          <w:lang w:eastAsia="ru-RU"/>
        </w:rPr>
        <w:br/>
        <w:t>Рис. 9. Игнорирование (отец играет с малышом; ребенок стоит в одиночестве).</w:t>
      </w:r>
      <w:r w:rsidRPr="00C82CB2">
        <w:rPr>
          <w:rFonts w:ascii="Times New Roman" w:eastAsia="Times New Roman" w:hAnsi="Times New Roman" w:cs="Times New Roman"/>
          <w:sz w:val="24"/>
          <w:szCs w:val="24"/>
          <w:lang w:eastAsia="ru-RU"/>
        </w:rPr>
        <w:br/>
        <w:t>Рис. 10. Агрессивное нападение (сверстник отбирает у ребенка игрушку).</w:t>
      </w:r>
      <w:r w:rsidRPr="00C82CB2">
        <w:rPr>
          <w:rFonts w:ascii="Times New Roman" w:eastAsia="Times New Roman" w:hAnsi="Times New Roman" w:cs="Times New Roman"/>
          <w:sz w:val="24"/>
          <w:szCs w:val="24"/>
          <w:lang w:eastAsia="ru-RU"/>
        </w:rPr>
        <w:br/>
        <w:t>Рис. 11. Собирание игрушек (мать и ребенок убирают игрушки).</w:t>
      </w:r>
      <w:r w:rsidRPr="00C82CB2">
        <w:rPr>
          <w:rFonts w:ascii="Times New Roman" w:eastAsia="Times New Roman" w:hAnsi="Times New Roman" w:cs="Times New Roman"/>
          <w:sz w:val="24"/>
          <w:szCs w:val="24"/>
          <w:lang w:eastAsia="ru-RU"/>
        </w:rPr>
        <w:br/>
        <w:t>Рис. 12. Изоляция (двое сверстников убегают от ребенка, стоящего в одиночестве).</w:t>
      </w:r>
      <w:r w:rsidRPr="00C82CB2">
        <w:rPr>
          <w:rFonts w:ascii="Times New Roman" w:eastAsia="Times New Roman" w:hAnsi="Times New Roman" w:cs="Times New Roman"/>
          <w:sz w:val="24"/>
          <w:szCs w:val="24"/>
          <w:lang w:eastAsia="ru-RU"/>
        </w:rPr>
        <w:br/>
        <w:t>Рис. 13. Ребенок с родителями (ребенок стоит между матерью и отцом).</w:t>
      </w:r>
      <w:r w:rsidRPr="00C82CB2">
        <w:rPr>
          <w:rFonts w:ascii="Times New Roman" w:eastAsia="Times New Roman" w:hAnsi="Times New Roman" w:cs="Times New Roman"/>
          <w:sz w:val="24"/>
          <w:szCs w:val="24"/>
          <w:lang w:eastAsia="ru-RU"/>
        </w:rPr>
        <w:br/>
        <w:t>Рис. 14. Еда в одиночестве (ребенок один сидит за столом, держа в руке стакан).</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Каждый рисунок выполнен в двух вариантах: для девочки (на рисунке изображена девочка) и для мальчика (на рисунке изображен мальчик). Лицо ребенка на рисунке не прорисовано, дан лишь контур головы. Каждый рисунок снабжен двумя дополнительными рисунками детской головы, по размеру точно соответствующими контуру лица на рисунке. На одном из дополнительных рисунков изображено улыбающееся лицо ребенка, на другом – печальное.</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 Рисунки показываются ребенку в строго перечисленном порядке один за другим. Беседа проходит в отдельной комнате. Предъявив ребенку рисунок, учитель дает инструкцию следующего содержания:</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 Игра с младшими детьми. «Как ты думаешь, какое лицо будет у ребенка: веселое или печальное? Он (она) играет с малышами».</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2. Ребенок и мать с младенцем. «Как ты думаешь, какое лицо будет у этого ребенка: печальное или веселое? Он (она) гуляет со своей мамой и малышом».</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3. Объект агрессии. «Как ты думаешь, какое лицо будет у этого ребенка: веселое или печальное?»</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4. Одевание. «Как ты думаешь, какое лицо будет у этого ребенка: печальное или веселое? Он (она) одевается».</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5. Игра со старшими детьми. «Как ты думаешь, какое лицо будет у этого ребенка: веселое или печальное? Он (она) играет со старшими детьми».</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lastRenderedPageBreak/>
        <w:t>6. Укладывание спать в одиночестве. «Как ты думаешь, какое лицо будет у этого ребенка: веселое или печальное? Он (она) идет спать».</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7. Умывание. «Как ты думаешь, какое лицо будет у этого ребенка: веселое или печальное? Он (она) в ванной».</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8. Выговор. «Как ты думаешь, какое лицо будет у этого ребенка: печальное или веселое?»</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9. Игнорирование. «Как ты думаешь, какое лицо будет у этого ребенка: печальное или веселое?»</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10. Агрессивное нападение. «Как ты думаешь, какое лицо будет у этого ребенка: печальное или веселое?»</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11. Собирание игрушек. «Как ты думаешь, какое лицо будет у этого ребенка: печальное или веселое? Он (она) убирает игрушки».</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12. Изоляция. «Как ты думаешь, какое лицо будет у этого ребенка: печальное или веселое?»</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 xml:space="preserve">13. Ребенок с родителями. «Как ты думаешь, какое лицо будет у этого ребенка: печальное или веселое? Он (она) со </w:t>
      </w:r>
      <w:proofErr w:type="gramStart"/>
      <w:r w:rsidRPr="00C82CB2">
        <w:rPr>
          <w:rFonts w:ascii="Times New Roman" w:eastAsia="Times New Roman" w:hAnsi="Times New Roman" w:cs="Times New Roman"/>
          <w:sz w:val="24"/>
          <w:szCs w:val="24"/>
          <w:lang w:eastAsia="ru-RU"/>
        </w:rPr>
        <w:t>своими</w:t>
      </w:r>
      <w:proofErr w:type="gramEnd"/>
      <w:r w:rsidRPr="00C82CB2">
        <w:rPr>
          <w:rFonts w:ascii="Times New Roman" w:eastAsia="Times New Roman" w:hAnsi="Times New Roman" w:cs="Times New Roman"/>
          <w:sz w:val="24"/>
          <w:szCs w:val="24"/>
          <w:lang w:eastAsia="ru-RU"/>
        </w:rPr>
        <w:t xml:space="preserve"> мамой и папой».</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14. Еда в одиночестве. «Как ты думаешь, какое лицо будет у этого ребенка: печальное или веселое? Он (она) ест».</w:t>
      </w:r>
    </w:p>
    <w:p w:rsidR="00C82CB2" w:rsidRPr="00C82CB2" w:rsidRDefault="00C82CB2" w:rsidP="00D12F03">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 xml:space="preserve"> Во избежание </w:t>
      </w:r>
      <w:proofErr w:type="spellStart"/>
      <w:r w:rsidRPr="00C82CB2">
        <w:rPr>
          <w:rFonts w:ascii="Times New Roman" w:eastAsia="Times New Roman" w:hAnsi="Times New Roman" w:cs="Times New Roman"/>
          <w:sz w:val="24"/>
          <w:szCs w:val="24"/>
          <w:lang w:eastAsia="ru-RU"/>
        </w:rPr>
        <w:t>персеверативных</w:t>
      </w:r>
      <w:proofErr w:type="spellEnd"/>
      <w:r w:rsidRPr="00C82CB2">
        <w:rPr>
          <w:rFonts w:ascii="Times New Roman" w:eastAsia="Times New Roman" w:hAnsi="Times New Roman" w:cs="Times New Roman"/>
          <w:sz w:val="24"/>
          <w:szCs w:val="24"/>
          <w:lang w:eastAsia="ru-RU"/>
        </w:rPr>
        <w:t xml:space="preserve"> выборов у ребенка в инструкции чередуется название лица. Дополнительных вопросов ребенку не задается.</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Выбор ребенком соответствующего лица и словесные высказывания ребенка можно зафиксировать в специальном протоколе (бланки должны быть заготовлены заранее).</w:t>
      </w:r>
    </w:p>
    <w:p w:rsidR="00C82CB2" w:rsidRPr="00C82CB2" w:rsidRDefault="00C82CB2" w:rsidP="00C82CB2">
      <w:pPr>
        <w:spacing w:before="100" w:beforeAutospacing="1" w:after="100" w:afterAutospacing="1" w:line="240" w:lineRule="auto"/>
        <w:ind w:firstLine="360"/>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b/>
          <w:bCs/>
          <w:sz w:val="24"/>
          <w:szCs w:val="24"/>
          <w:lang w:eastAsia="ru-RU"/>
        </w:rPr>
        <w:t>Образец протокола</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                     Имя: Николай                             Возраст: 6 лет                      Дата: 10. 11. 1996 г.</w:t>
      </w: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869"/>
        <w:gridCol w:w="2868"/>
        <w:gridCol w:w="1290"/>
        <w:gridCol w:w="1555"/>
      </w:tblGrid>
      <w:tr w:rsidR="00C82CB2" w:rsidRPr="00C82CB2" w:rsidTr="00C82CB2">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Рисунок</w:t>
            </w:r>
          </w:p>
        </w:tc>
        <w:tc>
          <w:tcPr>
            <w:tcW w:w="0" w:type="auto"/>
            <w:vMerge w:val="restart"/>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Высказывание</w:t>
            </w:r>
          </w:p>
        </w:tc>
        <w:tc>
          <w:tcPr>
            <w:tcW w:w="0" w:type="auto"/>
            <w:gridSpan w:val="2"/>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Выбор</w:t>
            </w:r>
          </w:p>
        </w:tc>
      </w:tr>
      <w:tr w:rsidR="00C82CB2" w:rsidRPr="00C82CB2" w:rsidTr="00C82CB2">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Веселое лицо</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Печальное лицо</w:t>
            </w: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 Игра с младшими детьми</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Ему надоело играть</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2. Ребенок и мать с младенцем</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Гуляет с мамой</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3. Объект агрессии</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Хочет ударить его стулом</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4. Одевание</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Он пойдет гулять. Надо одеваться.</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lastRenderedPageBreak/>
              <w:t>5. Игра со старшими детьми</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Потому что у него дети</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6. Укладывание спать в одиночестве</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Я всегда беру спать игрушку</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7. Умывание</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Потому что он умывается</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8. Выговор</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Мама хочет уйти от него</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9. Игнорирование</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Потому что тут малыш</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10. Агрессивность</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Потому что кто-то отбирает игрушку</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11. Собирание игрушек</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Мама заставляет его, а он не хочет</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12. Изоляция</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Они не хотят играть с ним</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13. Ребенок с родителями</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Мама и папа гуляют с ним</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r>
      <w:tr w:rsidR="00C82CB2" w:rsidRPr="00C82CB2" w:rsidTr="00C82CB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14. Еда в одиночестве</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Пьёт молоко, и я люблю пить молоко</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C82CB2" w:rsidRPr="00C82CB2" w:rsidRDefault="00C82CB2" w:rsidP="00C82CB2">
            <w:pPr>
              <w:spacing w:after="0" w:line="240" w:lineRule="auto"/>
              <w:jc w:val="center"/>
              <w:rPr>
                <w:rFonts w:ascii="Times New Roman" w:eastAsia="Times New Roman" w:hAnsi="Times New Roman" w:cs="Times New Roman"/>
                <w:sz w:val="24"/>
                <w:szCs w:val="24"/>
                <w:lang w:eastAsia="ru-RU"/>
              </w:rPr>
            </w:pPr>
          </w:p>
        </w:tc>
      </w:tr>
    </w:tbl>
    <w:p w:rsidR="00C82CB2" w:rsidRPr="00C82CB2" w:rsidRDefault="00C82CB2" w:rsidP="00C82CB2">
      <w:pPr>
        <w:spacing w:before="100" w:beforeAutospacing="1" w:after="100" w:afterAutospacing="1" w:line="240" w:lineRule="auto"/>
        <w:ind w:firstLine="360"/>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b/>
          <w:bCs/>
          <w:sz w:val="24"/>
          <w:szCs w:val="24"/>
          <w:lang w:eastAsia="ru-RU"/>
        </w:rPr>
        <w:t>Анализ данных</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Предлагаемые рисунки изображают типичные ситуации, отличающиеся по своей эмоциональной окраске.</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Так, рис. 1 (игра с младшими детьми), 5 (игра со старшими детьми) и 13 (ребенок с родителями) имеют положительную эмоциональную окраску;</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рис. 3 (объект агрессии), 8 (выговор), 10 (агрессивное нападение) и 12 (изоляция) имеют отрицательную эмоциональную окраску;</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рис. 2 (ребенок и мать с младенцем), 4 (одевание), 6 (укладывание спать в одиночестве), 7 (умывание), 9 (игнорирование), 11 (собирание игрушек) и 14 (еда в одиночестве) имеют двойной смысл.</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 xml:space="preserve">Двусмысленные рисунки несут основную «проективную нагрузку»: то, какой эмоциональный смысл придает им ребенок, указывает на его мироощущение и нормальный или травмирующий опыт общения. </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Протоколы каждого ребенка подвергаются количественному и качественному анализу.</w:t>
      </w:r>
    </w:p>
    <w:p w:rsidR="00C82CB2" w:rsidRPr="00C82CB2" w:rsidRDefault="00C82CB2" w:rsidP="00C82CB2">
      <w:pPr>
        <w:spacing w:before="100" w:beforeAutospacing="1" w:after="100" w:afterAutospacing="1" w:line="240" w:lineRule="auto"/>
        <w:ind w:firstLine="360"/>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b/>
          <w:bCs/>
          <w:sz w:val="24"/>
          <w:szCs w:val="24"/>
          <w:lang w:eastAsia="ru-RU"/>
        </w:rPr>
        <w:t>Количественный анализ</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На основании данных протокола вычисляется индекс тревожности ребенка (</w:t>
      </w:r>
      <w:proofErr w:type="gramStart"/>
      <w:r w:rsidRPr="00C82CB2">
        <w:rPr>
          <w:rFonts w:ascii="Times New Roman" w:eastAsia="Times New Roman" w:hAnsi="Times New Roman" w:cs="Times New Roman"/>
          <w:sz w:val="24"/>
          <w:szCs w:val="24"/>
          <w:lang w:eastAsia="ru-RU"/>
        </w:rPr>
        <w:t>ИТ</w:t>
      </w:r>
      <w:proofErr w:type="gramEnd"/>
      <w:r w:rsidRPr="00C82CB2">
        <w:rPr>
          <w:rFonts w:ascii="Times New Roman" w:eastAsia="Times New Roman" w:hAnsi="Times New Roman" w:cs="Times New Roman"/>
          <w:sz w:val="24"/>
          <w:szCs w:val="24"/>
          <w:lang w:eastAsia="ru-RU"/>
        </w:rPr>
        <w:t>), который равен процентному отношению числа эмоционально негативных выборов (печальное лицо) к общему числу рисунков (14):</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proofErr w:type="gramStart"/>
      <w:r w:rsidRPr="00C82CB2">
        <w:rPr>
          <w:rFonts w:ascii="Times New Roman" w:eastAsia="Times New Roman" w:hAnsi="Times New Roman" w:cs="Times New Roman"/>
          <w:sz w:val="24"/>
          <w:szCs w:val="24"/>
          <w:lang w:eastAsia="ru-RU"/>
        </w:rPr>
        <w:t>ИТ</w:t>
      </w:r>
      <w:proofErr w:type="gramEnd"/>
      <w:r w:rsidRPr="00C82CB2">
        <w:rPr>
          <w:rFonts w:ascii="Times New Roman" w:eastAsia="Times New Roman" w:hAnsi="Times New Roman" w:cs="Times New Roman"/>
          <w:sz w:val="24"/>
          <w:szCs w:val="24"/>
          <w:lang w:eastAsia="ru-RU"/>
        </w:rPr>
        <w:t>= (число эмоционально негативных выборов : 14)</w:t>
      </w:r>
      <w:proofErr w:type="spellStart"/>
      <w:r w:rsidRPr="00C82CB2">
        <w:rPr>
          <w:rFonts w:ascii="Times New Roman" w:eastAsia="Times New Roman" w:hAnsi="Times New Roman" w:cs="Times New Roman"/>
          <w:sz w:val="24"/>
          <w:szCs w:val="24"/>
          <w:lang w:eastAsia="ru-RU"/>
        </w:rPr>
        <w:t>х</w:t>
      </w:r>
      <w:proofErr w:type="spellEnd"/>
      <w:r w:rsidRPr="00C82CB2">
        <w:rPr>
          <w:rFonts w:ascii="Times New Roman" w:eastAsia="Times New Roman" w:hAnsi="Times New Roman" w:cs="Times New Roman"/>
          <w:sz w:val="24"/>
          <w:szCs w:val="24"/>
          <w:lang w:eastAsia="ru-RU"/>
        </w:rPr>
        <w:t xml:space="preserve"> 100 %.</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lastRenderedPageBreak/>
        <w:t> В зависимости от уровня индекса тревожности дети подразделяются на 3 группы:</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а) высокий уровень тревожности (</w:t>
      </w:r>
      <w:proofErr w:type="gramStart"/>
      <w:r w:rsidRPr="00C82CB2">
        <w:rPr>
          <w:rFonts w:ascii="Times New Roman" w:eastAsia="Times New Roman" w:hAnsi="Times New Roman" w:cs="Times New Roman"/>
          <w:sz w:val="24"/>
          <w:szCs w:val="24"/>
          <w:lang w:eastAsia="ru-RU"/>
        </w:rPr>
        <w:t>ИТ</w:t>
      </w:r>
      <w:proofErr w:type="gramEnd"/>
      <w:r w:rsidRPr="00C82CB2">
        <w:rPr>
          <w:rFonts w:ascii="Times New Roman" w:eastAsia="Times New Roman" w:hAnsi="Times New Roman" w:cs="Times New Roman"/>
          <w:sz w:val="24"/>
          <w:szCs w:val="24"/>
          <w:lang w:eastAsia="ru-RU"/>
        </w:rPr>
        <w:t xml:space="preserve"> выше 50%);</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б) средний уровень тревожности (</w:t>
      </w:r>
      <w:proofErr w:type="gramStart"/>
      <w:r w:rsidRPr="00C82CB2">
        <w:rPr>
          <w:rFonts w:ascii="Times New Roman" w:eastAsia="Times New Roman" w:hAnsi="Times New Roman" w:cs="Times New Roman"/>
          <w:sz w:val="24"/>
          <w:szCs w:val="24"/>
          <w:lang w:eastAsia="ru-RU"/>
        </w:rPr>
        <w:t>ИТ</w:t>
      </w:r>
      <w:proofErr w:type="gramEnd"/>
      <w:r w:rsidRPr="00C82CB2">
        <w:rPr>
          <w:rFonts w:ascii="Times New Roman" w:eastAsia="Times New Roman" w:hAnsi="Times New Roman" w:cs="Times New Roman"/>
          <w:sz w:val="24"/>
          <w:szCs w:val="24"/>
          <w:lang w:eastAsia="ru-RU"/>
        </w:rPr>
        <w:t xml:space="preserve"> от 20 до 50 %);</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в) низкий уровень тревожности (</w:t>
      </w:r>
      <w:proofErr w:type="gramStart"/>
      <w:r w:rsidRPr="00C82CB2">
        <w:rPr>
          <w:rFonts w:ascii="Times New Roman" w:eastAsia="Times New Roman" w:hAnsi="Times New Roman" w:cs="Times New Roman"/>
          <w:sz w:val="24"/>
          <w:szCs w:val="24"/>
          <w:lang w:eastAsia="ru-RU"/>
        </w:rPr>
        <w:t>ИТ</w:t>
      </w:r>
      <w:proofErr w:type="gramEnd"/>
      <w:r w:rsidRPr="00C82CB2">
        <w:rPr>
          <w:rFonts w:ascii="Times New Roman" w:eastAsia="Times New Roman" w:hAnsi="Times New Roman" w:cs="Times New Roman"/>
          <w:sz w:val="24"/>
          <w:szCs w:val="24"/>
          <w:lang w:eastAsia="ru-RU"/>
        </w:rPr>
        <w:t xml:space="preserve"> от 0 до 20%).</w:t>
      </w:r>
    </w:p>
    <w:p w:rsidR="00C82CB2" w:rsidRPr="00C82CB2" w:rsidRDefault="00C82CB2" w:rsidP="00C82CB2">
      <w:pPr>
        <w:spacing w:before="100" w:beforeAutospacing="1" w:after="100" w:afterAutospacing="1" w:line="240" w:lineRule="auto"/>
        <w:ind w:firstLine="360"/>
        <w:jc w:val="center"/>
        <w:rPr>
          <w:rFonts w:ascii="Times New Roman" w:eastAsia="Times New Roman" w:hAnsi="Times New Roman" w:cs="Times New Roman"/>
          <w:sz w:val="24"/>
          <w:szCs w:val="24"/>
          <w:lang w:eastAsia="ru-RU"/>
        </w:rPr>
      </w:pPr>
      <w:r w:rsidRPr="00C82CB2">
        <w:rPr>
          <w:rFonts w:ascii="Times New Roman" w:eastAsia="Times New Roman" w:hAnsi="Times New Roman" w:cs="Times New Roman"/>
          <w:b/>
          <w:bCs/>
          <w:sz w:val="24"/>
          <w:szCs w:val="24"/>
          <w:lang w:eastAsia="ru-RU"/>
        </w:rPr>
        <w:t>Качественный анализ</w:t>
      </w:r>
    </w:p>
    <w:p w:rsidR="00C82CB2" w:rsidRPr="00C82CB2" w:rsidRDefault="00C82CB2" w:rsidP="00C82CB2">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82CB2">
        <w:rPr>
          <w:rFonts w:ascii="Times New Roman" w:eastAsia="Times New Roman" w:hAnsi="Times New Roman" w:cs="Times New Roman"/>
          <w:sz w:val="24"/>
          <w:szCs w:val="24"/>
          <w:lang w:eastAsia="ru-RU"/>
        </w:rPr>
        <w:t xml:space="preserve">Каждый ответ ребенка анализируется отдельно. Делаются выводы относительно возможного характера эмоционального опыта ребенка в данной (и подобной ей) ситуации. Особенно высоким проективным значением обладают рис. 4 (одевание), 6 (укладывание спать в одиночестве), 14 (еда в одиночестве). Дети, делающие в этих ситуациях отрицательный эмоциональный выбор, вероятнее всего, будут обладать наивысшим </w:t>
      </w:r>
      <w:proofErr w:type="gramStart"/>
      <w:r w:rsidRPr="00C82CB2">
        <w:rPr>
          <w:rFonts w:ascii="Times New Roman" w:eastAsia="Times New Roman" w:hAnsi="Times New Roman" w:cs="Times New Roman"/>
          <w:sz w:val="24"/>
          <w:szCs w:val="24"/>
          <w:lang w:eastAsia="ru-RU"/>
        </w:rPr>
        <w:t>ИТ</w:t>
      </w:r>
      <w:proofErr w:type="gramEnd"/>
      <w:r w:rsidRPr="00C82CB2">
        <w:rPr>
          <w:rFonts w:ascii="Times New Roman" w:eastAsia="Times New Roman" w:hAnsi="Times New Roman" w:cs="Times New Roman"/>
          <w:sz w:val="24"/>
          <w:szCs w:val="24"/>
          <w:lang w:eastAsia="ru-RU"/>
        </w:rPr>
        <w:t xml:space="preserve">; дети, делающие отрицательные эмоциональные выборы в ситуациях 2 (ребенок и мать с младенцем), 7 (умывание), 9 (игнорирование) и 11 (собирание игрушек) с большей вероятностью будут обладать высоким уровнем ИТ. </w:t>
      </w:r>
    </w:p>
    <w:p w:rsidR="0085666E" w:rsidRDefault="00C82CB2" w:rsidP="00C82CB2">
      <w:r w:rsidRPr="00C82CB2">
        <w:rPr>
          <w:rFonts w:ascii="Times New Roman" w:eastAsia="Times New Roman" w:hAnsi="Times New Roman" w:cs="Times New Roman"/>
          <w:sz w:val="24"/>
          <w:szCs w:val="24"/>
          <w:lang w:eastAsia="ru-RU"/>
        </w:rPr>
        <w:t xml:space="preserve">Как правило, наибольший уровень тревожности проявляется в ситуациях, моделирующих отношения ребенок – ребенок (игра с младшими детьми, объект агрессии, игра со старшими детьми, агрессивное нападение, изоляция). </w:t>
      </w:r>
      <w:proofErr w:type="gramStart"/>
      <w:r w:rsidRPr="00C82CB2">
        <w:rPr>
          <w:rFonts w:ascii="Times New Roman" w:eastAsia="Times New Roman" w:hAnsi="Times New Roman" w:cs="Times New Roman"/>
          <w:sz w:val="24"/>
          <w:szCs w:val="24"/>
          <w:lang w:eastAsia="ru-RU"/>
        </w:rPr>
        <w:t>Значительно ниже уровень тревожности в рисунках, моделирующих отношения ребенок – взрослый (ребенок и мать с младенцем, выговор, игнорирование, ребенок с родителями), и в ситуациях, моделирующих повседневные действия (одевание, укладывание спать в одиночестве, умывание, собирание игрушек, еда в одиночестве).</w:t>
      </w:r>
      <w:proofErr w:type="gramEnd"/>
    </w:p>
    <w:sectPr w:rsidR="0085666E" w:rsidSect="00856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2CB2"/>
    <w:rsid w:val="00060103"/>
    <w:rsid w:val="00173712"/>
    <w:rsid w:val="001D254F"/>
    <w:rsid w:val="001D6920"/>
    <w:rsid w:val="00347C6D"/>
    <w:rsid w:val="00664B35"/>
    <w:rsid w:val="006F4F99"/>
    <w:rsid w:val="0076460D"/>
    <w:rsid w:val="0085666E"/>
    <w:rsid w:val="008602A5"/>
    <w:rsid w:val="009C1E76"/>
    <w:rsid w:val="00B514DF"/>
    <w:rsid w:val="00B86A53"/>
    <w:rsid w:val="00C82CB2"/>
    <w:rsid w:val="00D12F03"/>
    <w:rsid w:val="00DC7B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6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88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Words>
  <Characters>6212</Characters>
  <Application>Microsoft Office Word</Application>
  <DocSecurity>0</DocSecurity>
  <Lines>51</Lines>
  <Paragraphs>14</Paragraphs>
  <ScaleCrop>false</ScaleCrop>
  <Company>DG Win&amp;Soft</Company>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3</cp:revision>
  <dcterms:created xsi:type="dcterms:W3CDTF">2013-05-22T20:41:00Z</dcterms:created>
  <dcterms:modified xsi:type="dcterms:W3CDTF">2013-05-23T06:06:00Z</dcterms:modified>
</cp:coreProperties>
</file>